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C74F" w14:textId="059BBF65" w:rsidR="005479DF" w:rsidRPr="00340BCF" w:rsidRDefault="00340BCF" w:rsidP="006D455B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40B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Получение государственной поддержки в 202</w:t>
      </w:r>
      <w:r w:rsidR="000F32D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6</w:t>
      </w:r>
      <w:r w:rsidRPr="00340B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году</w:t>
      </w:r>
    </w:p>
    <w:p w14:paraId="3DC61ED3" w14:textId="1BAA75A6" w:rsidR="00681A52" w:rsidRPr="00580DC9" w:rsidRDefault="00580DC9" w:rsidP="00580DC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0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r w:rsidR="00A743C8" w:rsidRPr="00580D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осударственная поддержка предоставляется:</w:t>
      </w:r>
    </w:p>
    <w:p w14:paraId="3B941065" w14:textId="183391A0" w:rsidR="005479DF" w:rsidRPr="00360667" w:rsidRDefault="00CB2814" w:rsidP="00580DC9">
      <w:pPr>
        <w:spacing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360667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- </w:t>
      </w:r>
      <w:r w:rsidR="005479DF"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для детей, проживающих в семьях, приз</w:t>
      </w:r>
      <w:r w:rsidR="00340BCF"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нанных в установленном порядке </w:t>
      </w:r>
      <w:r w:rsidR="005479DF"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нуждающимися в предоставлении мер социальной поддержки и (или) государственной поддержки</w:t>
      </w:r>
      <w:r w:rsidR="00AA1E5F"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отдыха детей и их оздоровления</w:t>
      </w:r>
      <w:r w:rsidR="005479DF"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 коэффициентом кратности среднедушевого дохода семьи к величине прожиточного минимума не выше 3</w:t>
      </w:r>
      <w:r w:rsidR="00A36D53"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36D53" w:rsidRPr="00360667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(среднедушевой доход на одного человека в месяц не должен превышать </w:t>
      </w:r>
      <w:r w:rsidR="000F32D7" w:rsidRPr="00360667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52 272</w:t>
      </w:r>
      <w:r w:rsidR="00A36D53" w:rsidRPr="00360667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руб.)</w:t>
      </w:r>
      <w:r w:rsidR="005479DF"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; </w:t>
      </w:r>
    </w:p>
    <w:p w14:paraId="1FB67242" w14:textId="04E53525" w:rsidR="00AC5C46" w:rsidRPr="00360667" w:rsidRDefault="00CB2814" w:rsidP="00580DC9">
      <w:pPr>
        <w:spacing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360667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- </w:t>
      </w:r>
      <w:r w:rsidR="00A743C8"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для детей, состоящих на учете в комиссиях по делам несовершеннолетних и защите их прав как находящихся в социально опасном положении;</w:t>
      </w:r>
    </w:p>
    <w:p w14:paraId="62EF529F" w14:textId="6F8D7C43" w:rsidR="006319AC" w:rsidRDefault="00CB2814" w:rsidP="00580DC9">
      <w:pPr>
        <w:spacing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360667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- </w:t>
      </w:r>
      <w:r w:rsidR="00681A52"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для детей</w:t>
      </w:r>
      <w:r w:rsidR="006319AC"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которым установлена категория «ребенок</w:t>
      </w:r>
      <w:r w:rsidR="00681A52"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-инвалид</w:t>
      </w:r>
      <w:r w:rsidR="006319AC"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»;</w:t>
      </w:r>
    </w:p>
    <w:p w14:paraId="21E50862" w14:textId="1D33A82C" w:rsidR="00580DC9" w:rsidRPr="00360667" w:rsidRDefault="00580DC9" w:rsidP="00580DC9">
      <w:pPr>
        <w:spacing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 для детей</w:t>
      </w:r>
      <w:r w:rsidRPr="00580DC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проживающи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r w:rsidRPr="00580DC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семьях, где один из родителей, является участником СВО, признанных нуждающимися с </w:t>
      </w:r>
      <w:r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коэффициентом кратности среднедушевого дохода семьи</w:t>
      </w:r>
      <w:r w:rsidRPr="00580DC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580DC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 1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14:paraId="75BB536C" w14:textId="3FDA3A87" w:rsidR="006319AC" w:rsidRPr="00360667" w:rsidRDefault="006319AC" w:rsidP="00580DC9">
      <w:pPr>
        <w:spacing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3606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- для детей, проживающих в семьях, где один из родителей, являвшийся участником СВО, погиб.</w:t>
      </w:r>
    </w:p>
    <w:p w14:paraId="52B62D5D" w14:textId="77777777" w:rsidR="00AC5C46" w:rsidRPr="00340BCF" w:rsidRDefault="00AC5C46" w:rsidP="00AC5C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31F7186F" w14:textId="062FD377" w:rsidR="00CB2814" w:rsidRDefault="00CB2814" w:rsidP="00AC5C4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0BCF">
        <w:rPr>
          <w:rFonts w:ascii="Times New Roman" w:hAnsi="Times New Roman" w:cs="Times New Roman"/>
          <w:b/>
          <w:sz w:val="32"/>
          <w:szCs w:val="32"/>
        </w:rPr>
        <w:t>202</w:t>
      </w:r>
      <w:r w:rsidR="000F32D7">
        <w:rPr>
          <w:rFonts w:ascii="Times New Roman" w:hAnsi="Times New Roman" w:cs="Times New Roman"/>
          <w:b/>
          <w:sz w:val="32"/>
          <w:szCs w:val="32"/>
        </w:rPr>
        <w:t>6</w:t>
      </w:r>
      <w:r w:rsidRPr="00340BCF">
        <w:rPr>
          <w:rFonts w:ascii="Times New Roman" w:hAnsi="Times New Roman" w:cs="Times New Roman"/>
          <w:b/>
          <w:sz w:val="32"/>
          <w:szCs w:val="32"/>
        </w:rPr>
        <w:t xml:space="preserve"> году прожиточный минимум на душу населения в Пермском крае составляет 1</w:t>
      </w:r>
      <w:r w:rsidR="000F32D7">
        <w:rPr>
          <w:rFonts w:ascii="Times New Roman" w:hAnsi="Times New Roman" w:cs="Times New Roman"/>
          <w:b/>
          <w:sz w:val="32"/>
          <w:szCs w:val="32"/>
        </w:rPr>
        <w:t>7</w:t>
      </w:r>
      <w:r w:rsidRPr="00340BCF">
        <w:rPr>
          <w:rFonts w:ascii="Times New Roman" w:hAnsi="Times New Roman" w:cs="Times New Roman"/>
          <w:b/>
          <w:sz w:val="32"/>
          <w:szCs w:val="32"/>
        </w:rPr>
        <w:t> </w:t>
      </w:r>
      <w:r w:rsidR="000F32D7">
        <w:rPr>
          <w:rFonts w:ascii="Times New Roman" w:hAnsi="Times New Roman" w:cs="Times New Roman"/>
          <w:b/>
          <w:sz w:val="32"/>
          <w:szCs w:val="32"/>
        </w:rPr>
        <w:t>424</w:t>
      </w:r>
      <w:r w:rsidRPr="00340BCF">
        <w:rPr>
          <w:rFonts w:ascii="Times New Roman" w:hAnsi="Times New Roman" w:cs="Times New Roman"/>
          <w:b/>
          <w:sz w:val="32"/>
          <w:szCs w:val="32"/>
        </w:rPr>
        <w:t xml:space="preserve"> руб.</w:t>
      </w:r>
    </w:p>
    <w:p w14:paraId="73D0304E" w14:textId="77777777" w:rsidR="00360667" w:rsidRPr="00360667" w:rsidRDefault="00360667" w:rsidP="00AC5C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634D3A" w14:textId="785DBA4B" w:rsidR="00CB2814" w:rsidRPr="00A03389" w:rsidRDefault="00A743C8" w:rsidP="00F5162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A0338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Обращаем внимание</w:t>
      </w:r>
      <w:r w:rsidR="00BC4915" w:rsidRPr="00A0338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</w:t>
      </w:r>
      <w:r w:rsidRPr="00A033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C4915" w:rsidRPr="00A033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="00F51629" w:rsidRPr="00A033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бязательным условием </w:t>
      </w:r>
      <w:r w:rsidRPr="00A033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получения государственной поддержки</w:t>
      </w:r>
      <w:r w:rsidR="00F51629" w:rsidRPr="00A033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является наличие действ</w:t>
      </w:r>
      <w:r w:rsidR="00657CF8" w:rsidRPr="00A033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ительной</w:t>
      </w:r>
      <w:r w:rsidR="00F51629" w:rsidRPr="00A033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справки о признании семьи </w:t>
      </w:r>
      <w:r w:rsidR="005479DF" w:rsidRPr="00A033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нуждающейся в предоставлении мер социальной и (или) государственной поддержки</w:t>
      </w:r>
      <w:r w:rsidR="00CB2814" w:rsidRPr="00A033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отдыха детей и их оздоровления.</w:t>
      </w:r>
    </w:p>
    <w:p w14:paraId="6779AA5A" w14:textId="140368AD" w:rsidR="00004D26" w:rsidRPr="00004D26" w:rsidRDefault="00004D26" w:rsidP="00004D2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04D26">
        <w:rPr>
          <w:rFonts w:ascii="Times New Roman" w:hAnsi="Times New Roman" w:cs="Times New Roman"/>
          <w:b/>
          <w:bCs/>
          <w:sz w:val="28"/>
          <w:szCs w:val="28"/>
        </w:rPr>
        <w:t>Способы подачи заявления для получения статуса нуждаемости:</w:t>
      </w:r>
    </w:p>
    <w:p w14:paraId="446DA6B5" w14:textId="1B552CC8" w:rsidR="00004D26" w:rsidRPr="00004D26" w:rsidRDefault="00004D26" w:rsidP="00004D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4D26">
        <w:rPr>
          <w:rFonts w:ascii="Times New Roman" w:hAnsi="Times New Roman" w:cs="Times New Roman"/>
          <w:sz w:val="28"/>
          <w:szCs w:val="28"/>
        </w:rPr>
        <w:t>в МФЦ</w:t>
      </w:r>
    </w:p>
    <w:p w14:paraId="3DA14A5E" w14:textId="7BCC02A1" w:rsidR="00004D26" w:rsidRPr="00004D26" w:rsidRDefault="00004D26" w:rsidP="00004D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4D26">
        <w:rPr>
          <w:rFonts w:ascii="Times New Roman" w:hAnsi="Times New Roman" w:cs="Times New Roman"/>
          <w:sz w:val="28"/>
          <w:szCs w:val="28"/>
        </w:rPr>
        <w:t>на сайте ГОСУСЛУГИ (</w:t>
      </w:r>
      <w:hyperlink r:id="rId6">
        <w:r w:rsidRPr="00004D26">
          <w:rPr>
            <w:rStyle w:val="a6"/>
            <w:rFonts w:ascii="Times New Roman" w:hAnsi="Times New Roman" w:cs="Times New Roman"/>
            <w:sz w:val="28"/>
            <w:szCs w:val="28"/>
          </w:rPr>
          <w:t>https://www.gosuslugi.ru/613428/1/form</w:t>
        </w:r>
      </w:hyperlink>
      <w:r w:rsidRPr="00004D26">
        <w:rPr>
          <w:rFonts w:ascii="Times New Roman" w:hAnsi="Times New Roman" w:cs="Times New Roman"/>
          <w:sz w:val="28"/>
          <w:szCs w:val="28"/>
        </w:rPr>
        <w:t>)</w:t>
      </w:r>
    </w:p>
    <w:p w14:paraId="40CB8BE0" w14:textId="6FAEBF1A" w:rsidR="00004D26" w:rsidRPr="00004D26" w:rsidRDefault="00004D26" w:rsidP="00004D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7DA524" w14:textId="77777777" w:rsidR="00E235BB" w:rsidRPr="009B6F11" w:rsidRDefault="00E235BB" w:rsidP="009B4221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B6F11">
        <w:rPr>
          <w:rFonts w:ascii="Times New Roman" w:hAnsi="Times New Roman" w:cs="Times New Roman"/>
          <w:color w:val="000000"/>
          <w:sz w:val="30"/>
          <w:szCs w:val="30"/>
        </w:rPr>
        <w:t>После признания семьи, нуждающейся в получении мер социальной поддержки и (или) государственной поддержки</w:t>
      </w:r>
      <w:r w:rsidRPr="009B6F11">
        <w:rPr>
          <w:sz w:val="30"/>
          <w:szCs w:val="30"/>
        </w:rPr>
        <w:t xml:space="preserve"> </w:t>
      </w:r>
      <w:r w:rsidRPr="009B6F11">
        <w:rPr>
          <w:rFonts w:ascii="Times New Roman" w:hAnsi="Times New Roman" w:cs="Times New Roman"/>
          <w:color w:val="000000"/>
          <w:sz w:val="30"/>
          <w:szCs w:val="30"/>
        </w:rPr>
        <w:t xml:space="preserve">отдыха детей и их оздоровления, заявителю необходимо </w:t>
      </w:r>
      <w:r w:rsidRPr="009B6F11">
        <w:rPr>
          <w:rFonts w:ascii="Times New Roman" w:hAnsi="Times New Roman" w:cs="Times New Roman"/>
          <w:b/>
          <w:color w:val="000000"/>
          <w:sz w:val="30"/>
          <w:szCs w:val="30"/>
        </w:rPr>
        <w:t>заполнить заявление на выдачу сертификата или предоставление компенсации</w:t>
      </w:r>
      <w:r w:rsidRPr="009B6F11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14:paraId="73B35C69" w14:textId="1D6C8916" w:rsidR="00580DC9" w:rsidRPr="00580DC9" w:rsidRDefault="00580DC9" w:rsidP="009B422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Заявление на сертификат или компенсацию можно подать с </w:t>
      </w:r>
      <w:r w:rsidRPr="009B422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u w:val="single"/>
          <w:lang w:eastAsia="ru-RU"/>
        </w:rPr>
        <w:t>01.02.2026 г.</w:t>
      </w:r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:</w:t>
      </w:r>
    </w:p>
    <w:p w14:paraId="42ED24FA" w14:textId="73FEFA11" w:rsidR="00580DC9" w:rsidRPr="00580DC9" w:rsidRDefault="00580DC9" w:rsidP="00580D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</w:t>
      </w:r>
      <w:r w:rsidRPr="00580DC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управлении социального развития</w:t>
      </w:r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администрации Пермского муниципального округа по адресу: г. Пермь, ул. 2-ая </w:t>
      </w:r>
      <w:proofErr w:type="spellStart"/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Казанцевская</w:t>
      </w:r>
      <w:proofErr w:type="spellEnd"/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7, </w:t>
      </w:r>
      <w:proofErr w:type="spellStart"/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каб</w:t>
      </w:r>
      <w:proofErr w:type="spellEnd"/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№102 </w:t>
      </w:r>
      <w:r w:rsidRPr="00580DC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 предварительной записи</w:t>
      </w:r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телефону 207-89-08 или по электронной записи на сайте </w:t>
      </w:r>
      <w:hyperlink r:id="rId7" w:history="1">
        <w:r w:rsidRPr="00580DC9">
          <w:rPr>
            <w:rFonts w:ascii="Times New Roman" w:eastAsia="Times New Roman" w:hAnsi="Times New Roman" w:cs="Times New Roman"/>
            <w:color w:val="0000FF" w:themeColor="hyperlink"/>
            <w:sz w:val="30"/>
            <w:szCs w:val="30"/>
            <w:u w:val="single"/>
            <w:lang w:eastAsia="ru-RU"/>
          </w:rPr>
          <w:t>https://napr</w:t>
        </w:r>
        <w:r w:rsidRPr="00580DC9">
          <w:rPr>
            <w:rFonts w:ascii="Times New Roman" w:eastAsia="Times New Roman" w:hAnsi="Times New Roman" w:cs="Times New Roman"/>
            <w:color w:val="0000FF" w:themeColor="hyperlink"/>
            <w:sz w:val="30"/>
            <w:szCs w:val="30"/>
            <w:u w:val="single"/>
            <w:lang w:eastAsia="ru-RU"/>
          </w:rPr>
          <w:t>i</w:t>
        </w:r>
        <w:r w:rsidRPr="00580DC9">
          <w:rPr>
            <w:rFonts w:ascii="Times New Roman" w:eastAsia="Times New Roman" w:hAnsi="Times New Roman" w:cs="Times New Roman"/>
            <w:color w:val="0000FF" w:themeColor="hyperlink"/>
            <w:sz w:val="30"/>
            <w:szCs w:val="30"/>
            <w:u w:val="single"/>
            <w:lang w:eastAsia="ru-RU"/>
          </w:rPr>
          <w:t>em.com/usr</w:t>
        </w:r>
      </w:hyperlink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1EB055FA" w14:textId="77777777" w:rsidR="00580DC9" w:rsidRPr="00580DC9" w:rsidRDefault="00580DC9" w:rsidP="00580D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580DC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любом филиале МФЦ</w:t>
      </w:r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6DDF1269" w14:textId="77777777" w:rsidR="00580DC9" w:rsidRPr="00580DC9" w:rsidRDefault="00580DC9" w:rsidP="00580DC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через ЕПГУ </w:t>
      </w:r>
      <w:r w:rsidRPr="00580DC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«Госуслуги»</w:t>
      </w:r>
      <w:r w:rsidRPr="00580DC9">
        <w:rPr>
          <w:rFonts w:ascii="Times New Roman" w:hAnsi="Times New Roman" w:cs="Times New Roman"/>
          <w:spacing w:val="-2"/>
          <w:sz w:val="28"/>
        </w:rPr>
        <w:t xml:space="preserve"> (</w:t>
      </w:r>
      <w:hyperlink r:id="rId8">
        <w:r w:rsidRPr="00580DC9">
          <w:rPr>
            <w:rFonts w:ascii="Times New Roman" w:hAnsi="Times New Roman" w:cs="Times New Roman"/>
            <w:color w:val="0000FF"/>
            <w:spacing w:val="-2"/>
            <w:sz w:val="28"/>
            <w:u w:val="single" w:color="0000FF"/>
          </w:rPr>
          <w:t>https://www.gosuslugi.ru/653871/1/form</w:t>
        </w:r>
      </w:hyperlink>
      <w:r w:rsidRPr="00580DC9">
        <w:rPr>
          <w:rFonts w:ascii="Times New Roman" w:hAnsi="Times New Roman" w:cs="Times New Roman"/>
          <w:spacing w:val="-2"/>
          <w:sz w:val="28"/>
        </w:rPr>
        <w:t>)</w:t>
      </w:r>
      <w:r w:rsidRPr="00580DC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  <w:r w:rsidRPr="00580D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56DB6C3E" w14:textId="21D247FF" w:rsidR="00C817CC" w:rsidRPr="00B542A3" w:rsidRDefault="00D07D0F" w:rsidP="00580DC9">
      <w:pPr>
        <w:spacing w:after="0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 w:rsidRPr="009B6F11">
        <w:rPr>
          <w:rFonts w:ascii="Times New Roman" w:hAnsi="Times New Roman" w:cs="Times New Roman"/>
          <w:b/>
          <w:color w:val="000000"/>
          <w:sz w:val="30"/>
          <w:szCs w:val="30"/>
        </w:rPr>
        <w:lastRenderedPageBreak/>
        <w:tab/>
      </w:r>
      <w:r w:rsidR="00C817CC" w:rsidRPr="00B542A3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При подаче заявления заявитель (родитель) предостав</w:t>
      </w:r>
      <w:r w:rsidR="00DF177E" w:rsidRPr="00B542A3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ляет</w:t>
      </w:r>
      <w:r w:rsidR="0064469A" w:rsidRPr="00B542A3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оригиналы документов:</w:t>
      </w:r>
    </w:p>
    <w:p w14:paraId="02814A71" w14:textId="77777777" w:rsidR="00C817CC" w:rsidRPr="009B6F11" w:rsidRDefault="00C817CC" w:rsidP="00300AC6">
      <w:pPr>
        <w:spacing w:after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9B6F11">
        <w:rPr>
          <w:rFonts w:ascii="Times New Roman" w:hAnsi="Times New Roman" w:cs="Times New Roman"/>
          <w:b/>
          <w:color w:val="000000"/>
          <w:sz w:val="30"/>
          <w:szCs w:val="30"/>
        </w:rPr>
        <w:t>- паспорт</w:t>
      </w:r>
      <w:r w:rsidR="00300AC6" w:rsidRPr="009B6F11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родителя; </w:t>
      </w:r>
    </w:p>
    <w:p w14:paraId="7C28C51D" w14:textId="112E09B0" w:rsidR="005B4A3D" w:rsidRPr="009B6F11" w:rsidRDefault="005B4A3D" w:rsidP="005B4A3D">
      <w:pPr>
        <w:spacing w:after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- </w:t>
      </w:r>
      <w:r w:rsidRPr="005B4A3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копию справки (выданной не ранее чем за 30 дней до даты подачи заявления)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подтверждающей, что один из </w:t>
      </w:r>
      <w:r w:rsidRPr="005B4A3D">
        <w:rPr>
          <w:rFonts w:ascii="Times New Roman" w:hAnsi="Times New Roman" w:cs="Times New Roman"/>
          <w:b/>
          <w:color w:val="000000"/>
          <w:sz w:val="30"/>
          <w:szCs w:val="30"/>
        </w:rPr>
        <w:t>родител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ей </w:t>
      </w:r>
      <w:r w:rsidRPr="005B4A3D">
        <w:rPr>
          <w:rFonts w:ascii="Times New Roman" w:hAnsi="Times New Roman" w:cs="Times New Roman"/>
          <w:b/>
          <w:color w:val="000000"/>
          <w:sz w:val="30"/>
          <w:szCs w:val="30"/>
        </w:rPr>
        <w:t>является участником специальной военной операции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.</w:t>
      </w:r>
    </w:p>
    <w:p w14:paraId="4D975C3F" w14:textId="4C35E60F" w:rsidR="00360667" w:rsidRDefault="005B4A3D" w:rsidP="00360667">
      <w:pPr>
        <w:spacing w:after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5B4A3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- </w:t>
      </w:r>
      <w:r w:rsidR="00360667" w:rsidRPr="00360667">
        <w:rPr>
          <w:rFonts w:ascii="Times New Roman" w:hAnsi="Times New Roman" w:cs="Times New Roman"/>
          <w:b/>
          <w:color w:val="000000"/>
          <w:sz w:val="30"/>
          <w:szCs w:val="30"/>
        </w:rPr>
        <w:t>копию извещения о гибели военнослужащего, или свидетельства о смерти, или решения суда об объявлении его умершим, вступившего в законную силу в случае, если государственная поддержка предоставляется детям, проживающим в семьях, где один из родителей, являвшийся участником специальной военной операции, погиб</w:t>
      </w:r>
      <w:r w:rsidR="009B4221">
        <w:rPr>
          <w:rFonts w:ascii="Times New Roman" w:hAnsi="Times New Roman" w:cs="Times New Roman"/>
          <w:b/>
          <w:color w:val="000000"/>
          <w:sz w:val="30"/>
          <w:szCs w:val="30"/>
        </w:rPr>
        <w:t>;</w:t>
      </w:r>
    </w:p>
    <w:p w14:paraId="4BEE5238" w14:textId="36C7B7B3" w:rsidR="009B4221" w:rsidRPr="009B4221" w:rsidRDefault="009B4221" w:rsidP="009B4221">
      <w:pPr>
        <w:spacing w:after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- </w:t>
      </w:r>
      <w:r w:rsidRPr="009B4221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постоянную прописку ребенка по месту жительства (Пермский муниципальный округ); </w:t>
      </w:r>
    </w:p>
    <w:p w14:paraId="7B528982" w14:textId="4127AF97" w:rsidR="00C817CC" w:rsidRPr="0017775A" w:rsidRDefault="005B4A3D" w:rsidP="00300AC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>*</w:t>
      </w:r>
      <w:r w:rsidR="00300AC6"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СНИЛС ребенка и родителя; </w:t>
      </w:r>
    </w:p>
    <w:p w14:paraId="28723C4F" w14:textId="2D9014C1" w:rsidR="00300AC6" w:rsidRPr="0017775A" w:rsidRDefault="005B4A3D" w:rsidP="00C817C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>*</w:t>
      </w:r>
      <w:r w:rsidR="00300AC6"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>свидетельство</w:t>
      </w:r>
      <w:r w:rsidR="00C817CC"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рождении ребенка</w:t>
      </w:r>
      <w:r w:rsidR="00300AC6"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</w:p>
    <w:p w14:paraId="418074BF" w14:textId="386BFE06" w:rsidR="00C817CC" w:rsidRPr="0017775A" w:rsidRDefault="005B4A3D" w:rsidP="00C817C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>*</w:t>
      </w:r>
      <w:r w:rsidR="00300AC6"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>паспорт</w:t>
      </w:r>
      <w:r w:rsidR="00C817CC"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ребенка</w:t>
      </w:r>
      <w:r w:rsidR="00300AC6"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817CC"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>(при достижении 14-летнего возраста);</w:t>
      </w:r>
    </w:p>
    <w:p w14:paraId="780B9940" w14:textId="5E7FD9A1" w:rsidR="00300AC6" w:rsidRPr="0017775A" w:rsidRDefault="005B4A3D" w:rsidP="00300AC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>*</w:t>
      </w:r>
      <w:r w:rsidR="00300AC6" w:rsidRPr="001777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сведения о признании семьи нуждающейся; </w:t>
      </w:r>
    </w:p>
    <w:p w14:paraId="70033298" w14:textId="77777777" w:rsidR="00C817CC" w:rsidRPr="0017775A" w:rsidRDefault="00D07D0F" w:rsidP="00C817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75A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300AC6" w:rsidRPr="0017775A">
        <w:rPr>
          <w:rFonts w:ascii="Times New Roman" w:hAnsi="Times New Roman" w:cs="Times New Roman"/>
          <w:color w:val="000000"/>
          <w:sz w:val="28"/>
          <w:szCs w:val="28"/>
        </w:rPr>
        <w:t>удостоверение многодетной семьи</w:t>
      </w:r>
      <w:r w:rsidRPr="0017775A"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если государственная поддержка запрашивается для многодетной семьи)</w:t>
      </w:r>
      <w:r w:rsidR="00300AC6" w:rsidRPr="001777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5B8E548" w14:textId="77777777" w:rsidR="00300AC6" w:rsidRPr="0017775A" w:rsidRDefault="00300AC6" w:rsidP="00300AC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75A">
        <w:rPr>
          <w:rFonts w:ascii="Times New Roman" w:hAnsi="Times New Roman" w:cs="Times New Roman"/>
          <w:color w:val="000000"/>
          <w:sz w:val="28"/>
          <w:szCs w:val="28"/>
        </w:rPr>
        <w:t>*справка «ребенок-инвалид» (в случае если государственная поддержка запраш</w:t>
      </w:r>
      <w:r w:rsidR="0064469A" w:rsidRPr="0017775A">
        <w:rPr>
          <w:rFonts w:ascii="Times New Roman" w:hAnsi="Times New Roman" w:cs="Times New Roman"/>
          <w:color w:val="000000"/>
          <w:sz w:val="28"/>
          <w:szCs w:val="28"/>
        </w:rPr>
        <w:t>ивается для ребенка-инвалида);</w:t>
      </w:r>
    </w:p>
    <w:p w14:paraId="6140E2EE" w14:textId="77777777" w:rsidR="0064469A" w:rsidRPr="0017775A" w:rsidRDefault="0064469A" w:rsidP="00300AC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75A">
        <w:rPr>
          <w:rFonts w:ascii="Times New Roman" w:hAnsi="Times New Roman" w:cs="Times New Roman"/>
          <w:color w:val="000000"/>
          <w:sz w:val="28"/>
          <w:szCs w:val="28"/>
        </w:rPr>
        <w:t>*постановление комиссии по делам несовершеннолетних и защите их прав для детей, состоящих на учете.</w:t>
      </w:r>
    </w:p>
    <w:p w14:paraId="114EB442" w14:textId="77777777" w:rsidR="0064469A" w:rsidRPr="009B6F11" w:rsidRDefault="002C5349" w:rsidP="0064469A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B6F11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64469A" w:rsidRPr="009B6F11">
        <w:rPr>
          <w:rFonts w:ascii="Times New Roman" w:hAnsi="Times New Roman" w:cs="Times New Roman"/>
          <w:color w:val="000000"/>
          <w:sz w:val="30"/>
          <w:szCs w:val="30"/>
        </w:rPr>
        <w:t xml:space="preserve">Решение о выдаче сертификата/приема заявления на компенсацию осуществляется в течение </w:t>
      </w:r>
      <w:r w:rsidRPr="009B6F11">
        <w:rPr>
          <w:rFonts w:ascii="Times New Roman" w:hAnsi="Times New Roman" w:cs="Times New Roman"/>
          <w:color w:val="000000"/>
          <w:sz w:val="30"/>
          <w:szCs w:val="30"/>
        </w:rPr>
        <w:t>15 рабочих дней, после подачи заявления</w:t>
      </w:r>
      <w:r w:rsidR="0064469A" w:rsidRPr="009B6F11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1365FBC1" w14:textId="77777777" w:rsidR="00D07D0F" w:rsidRPr="009B6F11" w:rsidRDefault="0064469A" w:rsidP="009B4221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B6F11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8E64CE" w:rsidRPr="009B6F11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="002C5349" w:rsidRPr="009B6F11">
        <w:rPr>
          <w:rFonts w:ascii="Times New Roman" w:hAnsi="Times New Roman" w:cs="Times New Roman"/>
          <w:color w:val="000000"/>
          <w:sz w:val="30"/>
          <w:szCs w:val="30"/>
        </w:rPr>
        <w:t xml:space="preserve">ертификата </w:t>
      </w:r>
      <w:r w:rsidRPr="009B6F11">
        <w:rPr>
          <w:rFonts w:ascii="Times New Roman" w:hAnsi="Times New Roman" w:cs="Times New Roman"/>
          <w:color w:val="000000"/>
          <w:sz w:val="30"/>
          <w:szCs w:val="30"/>
        </w:rPr>
        <w:t xml:space="preserve">можно </w:t>
      </w:r>
      <w:r w:rsidR="008E64CE" w:rsidRPr="009B6F11">
        <w:rPr>
          <w:rFonts w:ascii="Times New Roman" w:hAnsi="Times New Roman" w:cs="Times New Roman"/>
          <w:color w:val="000000"/>
          <w:sz w:val="30"/>
          <w:szCs w:val="30"/>
        </w:rPr>
        <w:t xml:space="preserve">получить </w:t>
      </w:r>
      <w:r w:rsidR="002C5349" w:rsidRPr="009B6F11">
        <w:rPr>
          <w:rFonts w:ascii="Times New Roman" w:hAnsi="Times New Roman" w:cs="Times New Roman"/>
          <w:color w:val="000000"/>
          <w:sz w:val="30"/>
          <w:szCs w:val="30"/>
        </w:rPr>
        <w:t>в управлении социального развития или по электронной почте.</w:t>
      </w:r>
    </w:p>
    <w:p w14:paraId="4A77E24B" w14:textId="34F5D62C" w:rsidR="00411A14" w:rsidRDefault="00411A14" w:rsidP="009B4221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B6F11">
        <w:rPr>
          <w:rFonts w:ascii="Times New Roman" w:hAnsi="Times New Roman" w:cs="Times New Roman"/>
          <w:color w:val="000000"/>
          <w:sz w:val="30"/>
          <w:szCs w:val="30"/>
        </w:rPr>
        <w:t xml:space="preserve">Выбрать лагерь из реестра организаций отдыха детей и их оздоровления: </w:t>
      </w:r>
      <w:hyperlink r:id="rId9" w:history="1">
        <w:r w:rsidR="00592369" w:rsidRPr="00C13CEC">
          <w:rPr>
            <w:rStyle w:val="a6"/>
            <w:rFonts w:ascii="Times New Roman" w:hAnsi="Times New Roman" w:cs="Times New Roman"/>
            <w:sz w:val="30"/>
            <w:szCs w:val="30"/>
          </w:rPr>
          <w:t>https://minobr.permkrai.ru/dokumenty/373815/</w:t>
        </w:r>
      </w:hyperlink>
      <w:r w:rsidR="0059236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B6F11">
        <w:rPr>
          <w:rFonts w:ascii="Times New Roman" w:hAnsi="Times New Roman" w:cs="Times New Roman"/>
          <w:color w:val="000000"/>
          <w:sz w:val="30"/>
          <w:szCs w:val="30"/>
        </w:rPr>
        <w:t xml:space="preserve">или на сайте Пермские каникулы </w:t>
      </w:r>
      <w:hyperlink r:id="rId10" w:history="1">
        <w:r w:rsidR="009B4221" w:rsidRPr="00C13CEC">
          <w:rPr>
            <w:rStyle w:val="a6"/>
            <w:rFonts w:ascii="Times New Roman" w:hAnsi="Times New Roman" w:cs="Times New Roman"/>
            <w:sz w:val="30"/>
            <w:szCs w:val="30"/>
          </w:rPr>
          <w:t>https://camps.perm.ru/</w:t>
        </w:r>
      </w:hyperlink>
    </w:p>
    <w:p w14:paraId="5626191E" w14:textId="77777777" w:rsidR="009B4221" w:rsidRPr="009B4221" w:rsidRDefault="009B4221" w:rsidP="009B4221">
      <w:pPr>
        <w:pStyle w:val="a5"/>
        <w:ind w:left="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4314683" w14:textId="1F087E2A" w:rsidR="006D455B" w:rsidRPr="009B6F11" w:rsidRDefault="00411A14" w:rsidP="009B4221">
      <w:pPr>
        <w:pStyle w:val="a5"/>
        <w:numPr>
          <w:ilvl w:val="0"/>
          <w:numId w:val="1"/>
        </w:numPr>
        <w:spacing w:before="24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B6F11">
        <w:rPr>
          <w:rFonts w:ascii="Times New Roman" w:hAnsi="Times New Roman" w:cs="Times New Roman"/>
          <w:color w:val="000000"/>
          <w:sz w:val="30"/>
          <w:szCs w:val="30"/>
        </w:rPr>
        <w:t>Приобрести путевку в выбранный из реестра лагерь с использованием сертификата в течение 30 календарных дней со дня получения сертификата (срок действия сертификата указан в сертификате). В противном случае сертификат будет аннулирован.</w:t>
      </w:r>
    </w:p>
    <w:p w14:paraId="38A15249" w14:textId="77777777" w:rsidR="00A03389" w:rsidRDefault="00A03389" w:rsidP="00BC491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B6FA6A5" w14:textId="645E091E" w:rsidR="00F51629" w:rsidRDefault="00657CF8" w:rsidP="00BC4915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B050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Министерстве </w:t>
      </w:r>
      <w:r w:rsidR="002B0508" w:rsidRPr="002B050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образования и науки Пермского</w:t>
      </w:r>
      <w:r w:rsidRPr="002B050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работает</w:t>
      </w:r>
      <w:r w:rsidRPr="00BC49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телефон горячей линии </w:t>
      </w:r>
      <w:r w:rsidR="002B050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–</w:t>
      </w:r>
      <w:r w:rsidRPr="00BC49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B050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217-67-22</w:t>
      </w:r>
      <w:r w:rsidRPr="00BC49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Можно позвонить или задать вопрос в мессенджере, на который будут даны подробные разъяснения. Звонок бесплатный.</w:t>
      </w:r>
    </w:p>
    <w:sectPr w:rsidR="00F51629" w:rsidSect="00F17435">
      <w:pgSz w:w="11906" w:h="16838"/>
      <w:pgMar w:top="567" w:right="85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74" type="#_x0000_t75" alt="📞" style="width:12pt;height:12pt;visibility:visible" o:bullet="t">
        <v:imagedata r:id="rId1" o:title="📞"/>
      </v:shape>
    </w:pict>
  </w:numPicBullet>
  <w:numPicBullet w:numPicBulletId="1">
    <w:pict>
      <v:shape id="_x0000_i2275" type="#_x0000_t75" alt="❗" style="width:12pt;height:12pt;visibility:visible" o:bullet="t">
        <v:imagedata r:id="rId2" o:title="❗"/>
      </v:shape>
    </w:pict>
  </w:numPicBullet>
  <w:numPicBullet w:numPicBulletId="2">
    <w:pict>
      <v:shape id="_x0000_i2276" type="#_x0000_t75" alt="📌" style="width:12pt;height:12pt;visibility:visible" o:bullet="t">
        <v:imagedata r:id="rId3" o:title="📌"/>
      </v:shape>
    </w:pict>
  </w:numPicBullet>
  <w:abstractNum w:abstractNumId="0" w15:restartNumberingAfterBreak="0">
    <w:nsid w:val="65A5496D"/>
    <w:multiLevelType w:val="hybridMultilevel"/>
    <w:tmpl w:val="C6ECF1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27F465C"/>
    <w:multiLevelType w:val="hybridMultilevel"/>
    <w:tmpl w:val="F948E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06675A"/>
    <w:multiLevelType w:val="hybridMultilevel"/>
    <w:tmpl w:val="7BFE4FB4"/>
    <w:lvl w:ilvl="0" w:tplc="2A22D6E6">
      <w:start w:val="1"/>
      <w:numFmt w:val="decimal"/>
      <w:lvlText w:val="%1."/>
      <w:lvlJc w:val="left"/>
      <w:pPr>
        <w:ind w:left="31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5088B2">
      <w:numFmt w:val="bullet"/>
      <w:lvlText w:val="-"/>
      <w:lvlJc w:val="left"/>
      <w:pPr>
        <w:ind w:left="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C78A954">
      <w:numFmt w:val="bullet"/>
      <w:lvlText w:val="•"/>
      <w:lvlJc w:val="left"/>
      <w:pPr>
        <w:ind w:left="1481" w:hanging="164"/>
      </w:pPr>
      <w:rPr>
        <w:rFonts w:hint="default"/>
        <w:lang w:val="ru-RU" w:eastAsia="en-US" w:bidi="ar-SA"/>
      </w:rPr>
    </w:lvl>
    <w:lvl w:ilvl="3" w:tplc="8A8EE888">
      <w:numFmt w:val="bullet"/>
      <w:lvlText w:val="•"/>
      <w:lvlJc w:val="left"/>
      <w:pPr>
        <w:ind w:left="2643" w:hanging="164"/>
      </w:pPr>
      <w:rPr>
        <w:rFonts w:hint="default"/>
        <w:lang w:val="ru-RU" w:eastAsia="en-US" w:bidi="ar-SA"/>
      </w:rPr>
    </w:lvl>
    <w:lvl w:ilvl="4" w:tplc="6542F52A">
      <w:numFmt w:val="bullet"/>
      <w:lvlText w:val="•"/>
      <w:lvlJc w:val="left"/>
      <w:pPr>
        <w:ind w:left="3805" w:hanging="164"/>
      </w:pPr>
      <w:rPr>
        <w:rFonts w:hint="default"/>
        <w:lang w:val="ru-RU" w:eastAsia="en-US" w:bidi="ar-SA"/>
      </w:rPr>
    </w:lvl>
    <w:lvl w:ilvl="5" w:tplc="12521848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1AAB2D8">
      <w:numFmt w:val="bullet"/>
      <w:lvlText w:val="•"/>
      <w:lvlJc w:val="left"/>
      <w:pPr>
        <w:ind w:left="6129" w:hanging="164"/>
      </w:pPr>
      <w:rPr>
        <w:rFonts w:hint="default"/>
        <w:lang w:val="ru-RU" w:eastAsia="en-US" w:bidi="ar-SA"/>
      </w:rPr>
    </w:lvl>
    <w:lvl w:ilvl="7" w:tplc="AF58603E">
      <w:numFmt w:val="bullet"/>
      <w:lvlText w:val="•"/>
      <w:lvlJc w:val="left"/>
      <w:pPr>
        <w:ind w:left="7291" w:hanging="164"/>
      </w:pPr>
      <w:rPr>
        <w:rFonts w:hint="default"/>
        <w:lang w:val="ru-RU" w:eastAsia="en-US" w:bidi="ar-SA"/>
      </w:rPr>
    </w:lvl>
    <w:lvl w:ilvl="8" w:tplc="C450C724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16"/>
    <w:rsid w:val="00004D26"/>
    <w:rsid w:val="00067A4E"/>
    <w:rsid w:val="000F32D7"/>
    <w:rsid w:val="00104572"/>
    <w:rsid w:val="0017775A"/>
    <w:rsid w:val="002B0508"/>
    <w:rsid w:val="002C5349"/>
    <w:rsid w:val="002E2130"/>
    <w:rsid w:val="002E54A8"/>
    <w:rsid w:val="00300AC6"/>
    <w:rsid w:val="00307F58"/>
    <w:rsid w:val="00340BCF"/>
    <w:rsid w:val="003564D0"/>
    <w:rsid w:val="00360667"/>
    <w:rsid w:val="00407FB2"/>
    <w:rsid w:val="00411A14"/>
    <w:rsid w:val="00432A58"/>
    <w:rsid w:val="00470513"/>
    <w:rsid w:val="004F33B3"/>
    <w:rsid w:val="005479DF"/>
    <w:rsid w:val="00580DC9"/>
    <w:rsid w:val="00582180"/>
    <w:rsid w:val="00592369"/>
    <w:rsid w:val="005B31E8"/>
    <w:rsid w:val="005B4A3D"/>
    <w:rsid w:val="006319AC"/>
    <w:rsid w:val="00632E40"/>
    <w:rsid w:val="0064469A"/>
    <w:rsid w:val="00657CF8"/>
    <w:rsid w:val="00665185"/>
    <w:rsid w:val="00681A52"/>
    <w:rsid w:val="006D455B"/>
    <w:rsid w:val="00746D16"/>
    <w:rsid w:val="00787EFD"/>
    <w:rsid w:val="008E64CE"/>
    <w:rsid w:val="00945C3C"/>
    <w:rsid w:val="009B4221"/>
    <w:rsid w:val="009B6F11"/>
    <w:rsid w:val="00A03389"/>
    <w:rsid w:val="00A36D53"/>
    <w:rsid w:val="00A434B3"/>
    <w:rsid w:val="00A5065F"/>
    <w:rsid w:val="00A743C8"/>
    <w:rsid w:val="00A80FA5"/>
    <w:rsid w:val="00AA1E5F"/>
    <w:rsid w:val="00AA49ED"/>
    <w:rsid w:val="00AC5C46"/>
    <w:rsid w:val="00AD7D02"/>
    <w:rsid w:val="00B542A3"/>
    <w:rsid w:val="00B95875"/>
    <w:rsid w:val="00BB6B63"/>
    <w:rsid w:val="00BC4915"/>
    <w:rsid w:val="00BE7D8D"/>
    <w:rsid w:val="00C17216"/>
    <w:rsid w:val="00C817CC"/>
    <w:rsid w:val="00CB2814"/>
    <w:rsid w:val="00CC03B4"/>
    <w:rsid w:val="00D07D0F"/>
    <w:rsid w:val="00DA62B6"/>
    <w:rsid w:val="00DF177E"/>
    <w:rsid w:val="00E22D42"/>
    <w:rsid w:val="00E235BB"/>
    <w:rsid w:val="00E24B8F"/>
    <w:rsid w:val="00E75AC8"/>
    <w:rsid w:val="00F17435"/>
    <w:rsid w:val="00F51629"/>
    <w:rsid w:val="00F7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A1E1"/>
  <w15:docId w15:val="{429E71ED-AD16-4FAC-ABF4-2F59BDFA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3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35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35BB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BE7D8D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657C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04D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53871/1/form" TargetMode="External"/><Relationship Id="rId3" Type="http://schemas.openxmlformats.org/officeDocument/2006/relationships/styles" Target="styles.xml"/><Relationship Id="rId7" Type="http://schemas.openxmlformats.org/officeDocument/2006/relationships/hyperlink" Target="https://napriem.com/us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613428/1/for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mps.pe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.permkrai.ru/dokumenty/373815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940C4-2A13-4076-9FFE-0B8D463C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563</Words>
  <Characters>3678</Characters>
  <Application>Microsoft Office Word</Application>
  <DocSecurity>0</DocSecurity>
  <Lines>245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7</cp:revision>
  <cp:lastPrinted>2024-03-26T08:20:00Z</cp:lastPrinted>
  <dcterms:created xsi:type="dcterms:W3CDTF">2026-01-13T02:56:00Z</dcterms:created>
  <dcterms:modified xsi:type="dcterms:W3CDTF">2026-01-28T04:00:00Z</dcterms:modified>
</cp:coreProperties>
</file>